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вакцинации для тех, кому 60 и более лет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Овакцинации для тех, кому 60 и более лет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09.06.2021г.</w:t>
            </w:r>
            <w:br/>
            <w:br/>
            <w:r>
              <w:rPr/>
              <w:t xml:space="preserve">Роспотребнадзор напоминает, что вакцинация один из самыхэффективных способов снизить риски тяжелого течения заболевания,особенно это касается людей старшего возраста.</w:t>
            </w:r>
            <w:br/>
            <w:br/>
            <w:r>
              <w:rPr/>
              <w:t xml:space="preserve">1. Люди пожилого возраста в зоне особого риска при заболеваниикоронавирусной инфекцией. Именно у пожилых из-за нагрузки наиммунную систему возможны осложнения, в том числе такие опасные каквирусная пневмония и тромбозы различной локализации. Эти осложнениямогут привести к самым печальным исходам. Важно сохранить вашездоровье!</w:t>
            </w:r>
            <w:br/>
            <w:br/>
            <w:r>
              <w:rPr/>
              <w:t xml:space="preserve">2. Вакцинация – самый надежный способ защитить вас от тяжелоготечения коронавируса и необратимых последствий.</w:t>
            </w:r>
            <w:br/>
            <w:br/>
            <w:r>
              <w:rPr/>
              <w:t xml:space="preserve">3. Люди пожилого возраста переносят вакцинацию легко, без побочныхэффектов. Это связано с особенностями иммунной реакции организма ввашем возрасте.</w:t>
            </w:r>
            <w:br/>
            <w:br/>
            <w:r>
              <w:rPr/>
              <w:t xml:space="preserve">4. Прививаться можно даже с различными хроническими заболеваниями,главное, чтобы они не были в фазе обострения. Проконсультируйтесь свашим лечащим врачом.</w:t>
            </w:r>
            <w:br/>
            <w:br/>
            <w:r>
              <w:rPr/>
              <w:t xml:space="preserve">5. Помните, что полноценный иммунитет формируется не ранее, чемчерез 42-45 дней после первой прививки. Продолжайте соблюдать мерыбезопасности до выработки антител (избегайте скопления людей,носите маску в общественным местах, часто мойте руки с мылом илиобрабатывайте их антисептиком).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2024-05-18T22:44:43+03:00</dcterms:created>
  <dcterms:modified xsi:type="dcterms:W3CDTF">2024-05-18T22:44:43+03:00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