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спортивная эстафетадля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13.07.202608:07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спортивная эстафета длявоеннослужащих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Наплацу ФГКУ «Волжский спасательный центр МЧС России» прошла яркая идинамичная спортивная эстафета, объединившая военнослужащих попризыву. Соревнования стали настоящей проверкой силы, ловкости,выносливости и, самое главное, умения работать в команде.</w:t>
            </w:r>
            <w:br/>
            <w:br/>
            <w:r>
              <w:rPr/>
              <w:t xml:space="preserve">  Участникам предстояло пройти несколько непростых этапов. Онидемонстрировали скорость в эстафетном беге, выполняли упражнения сгирями и преодолевали испытания, требующие отличной физическойподготовки и координации.</w:t>
            </w:r>
            <w:br/>
            <w:br/>
            <w:r>
              <w:rPr/>
              <w:t xml:space="preserve">  Несмотря на строгую дисциплину, привычную для повседневнойслужбы, на этот раз на плацу царила атмосфера здорового азарта ипраздничного настроения. Необычные и динамичные этапы эстафетыпозволили военнослужащим проявить не только физическую силу, но исплоченность, что помогло укрепить командный дух личного состава.Каждый этап проходил в напряжённой, но дружеской атмосфере, атоварищи активно поддерживали своих сослуживцев.</w:t>
            </w:r>
            <w:br/>
            <w:br/>
            <w:r>
              <w:rPr/>
              <w:t xml:space="preserve">  Завершилось мероприятие торжественной церемониейнаграждения. </w:t>
            </w:r>
            <w:br/>
            <w:br/>
            <w:r>
              <w:rPr/>
              <w:t xml:space="preserve">  Подобные спортивные мероприятия не только совершенствуютфизическую подготовку военнослужащих, но и служат важныминструментом для сплочения коллектива и развития командногодуха.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2026-07-22T08:05:08+03:00</dcterms:created>
  <dcterms:modified xsi:type="dcterms:W3CDTF">2026-07-22T08:05:08+03:00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