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Волжском спасательном центре прошла торжественнаяцеремония приведения молодого пополнения к Военной присяге!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ВВолжском спасательном центре прошла торжественная церемонияприведения молодого пополнения к Военной присяге!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Сегоднявоеннослужащие роты молодого пополнения, в торжественнойобстановке, приняли военную присягу на верность своей Родине.</w:t>
            </w:r>
            <w:br/>
            <w:br/>
            <w:r>
              <w:rPr/>
              <w:t xml:space="preserve">Военная присяга – торжественное обещание, клятва, которую даетгражданин, заступая на военную службу. Принимая присягу, он беретна себя высокие обязательства. Они составляют смысл военной службыи не только слова, но и атрибутика имеют большое значение:военнослужащий, впервые поступивший на военную службу, дает военнуюклятву перед Государственным флагом России и Боевым Знаменемвоинской части.</w:t>
            </w:r>
            <w:br/>
            <w:br/>
            <w:r>
              <w:rPr/>
              <w:t xml:space="preserve">На территории Волжского спасательного центра собрались родныевоеннослужащих, проходящих военную службу по призыву. Этодействительно значимый день для каждого военнослужащего, а такжевсей его семьи и близких.</w:t>
            </w:r>
            <w:br/>
            <w:br/>
            <w:r>
              <w:rPr/>
              <w:t xml:space="preserve">По окончании церемонии принятия военной присяги прошёлторжественный митинг, на котором выступили военнослужащий молодогопополнения, психолог спасательного центра Подеева ЛарисаВладимировна, а также председатель ветеранской организацииВолжского спасательного центра МЧС России Сметанин АндрейАнатольевич с напутствующими словами.</w:t>
            </w:r>
            <w:br/>
            <w:br/>
            <w:r>
              <w:rPr/>
              <w:t xml:space="preserve">Торжественное мероприятие, ставшее праздником для всего центра,оставило неизгладимый след в сердцах тех, кто сегодня дал Военнуюприсягу. В этот день они поклялись в верной службе своемуОтечеству, совершив осознанный и судьбоносный выбор в своейжизни!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2026-07-27T20:41:44+03:00</dcterms:created>
  <dcterms:modified xsi:type="dcterms:W3CDTF">2026-07-27T20:41:44+03:00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