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Наследники славы Победителей: Волжский спасательный центрпринял участие в Параде Победы в Самаре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12.05.202611:05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Наследники славы Победителей: Волжский спасательный центр принялучастие в Параде Победы в Самаре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маяцентральная площадь Самары – площадь имени В.В. Куйбышева – вновьстала свидетелем величия и мощи российского воинства. В день 81-йгодовщины Победы в Великой Отечественной войне военнослужащиеВолжского спасательного центра в едином строю с защитникамиОтечества почтили подвиг героев-победителей.</w:t>
            </w:r>
            <w:br/>
            <w:br/>
            <w:r>
              <w:rPr/>
              <w:t xml:space="preserve">В этом году в главном военном параде Самарского гарнизона принялиучастие около 1 300 человек. Торжественное шествие объединиловетеранов, действующих военнослужащих, курсантов и представителейсиловых структур региона. Атмосфера праздника была пропитанагордостью за героическое прошлое нашей страны и уверенностью в еёзавтрашнем дне.</w:t>
            </w:r>
            <w:br/>
            <w:br/>
            <w:r>
              <w:rPr/>
              <w:t xml:space="preserve">Для спасательного центра этот парад стал знаковым: парадный расчетцентра вышел на главную площадь региона уже в 16-й раз. Чеканя шагпо брусчатке, в составе парадной коробки прошли 72 лучшихвоеннослужащих центра. Это те, кто ежедневно стоит на стражебезопасности граждан, демонстрируя не только безупречную выправку,но и высочайший профессионализм.</w:t>
            </w:r>
            <w:br/>
            <w:br/>
            <w:r>
              <w:rPr/>
              <w:t xml:space="preserve">Возглавил парадный расчет заместитель начальника центра поспасательным работам подполковник Владимир Игоревич Тусин. Под егокомандованием спасатели продемонстрировали эталонную слаженность итвердость духа.</w:t>
            </w:r>
            <w:br/>
            <w:br/>
            <w:r>
              <w:rPr/>
              <w:t xml:space="preserve">Участие спасателей в параде имеет глубокий личный смысл. Для многихофицеров и солдат Волжского центра служба – это семейное призвание.В строю стояли продолжатели прославленных пожарных династий, чьидеды и прадеды прошли суровыми дорогами Великой Отечественнойвойны. Память о предках, ковавших Победу на фронте и в тылу, живетв каждом движении нынешних защитников, вдохновляя их на доблестныйтруд во имя спасения людей.</w:t>
            </w:r>
            <w:br/>
            <w:br/>
            <w:r>
              <w:rPr/>
              <w:t xml:space="preserve">Торжественное прохождение войск приветствовали Губернатор Самарскойобласти Вячеслав Федорищев, ветераны войны и труда, почетные гости,а также руководители министерств и ведомств. Приветственные слова иаплодисменты зрителей стали высшей оценкой подготовки участниковшествия.</w:t>
            </w:r>
            <w:br/>
            <w:br/>
            <w:r>
              <w:rPr/>
              <w:t xml:space="preserve">Участие военнослужащих Волжского спасательного центра в ПарадеПобеды – это не просто дань традиции. Это священный долг передпоколением победителей и яркий символ беззаветной любви кРодине.</w:t>
            </w:r>
            <w:br/>
            <w:br/>
            <w:r>
              <w:rPr/>
              <w:t xml:space="preserve">«Для каждого из нас участие в параде – огромная честь иответственность. Это возможность во весь голос заявить: мы помним,мы гордимся, и мы достойны подвига наших предков», – отмечаютучастники парадного расчета.</w:t>
            </w:r>
            <w:br/>
            <w:br/>
            <w:r>
              <w:rPr/>
              <w:t xml:space="preserve">Подвиг героев Великой Отечественной войны навсегда останется всердцах спасателей как главный нравственный ориентир, призывающий кмужеству, стойкости и бескорыстному служению своему народу.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2026-07-02T01:37:54+03:00</dcterms:created>
  <dcterms:modified xsi:type="dcterms:W3CDTF">2026-07-02T01:37:54+03:00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