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вспортивных забегах «Огненный забег» и «Космический забег»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спортивныхзабегах «Огненный забег» и «Космический забег»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19апреля, в рамках мероприятий, приуроченных к Году единства народовРоссии, Главное управление МЧС России по Алтайскому краюинициировало проведение спортивного онлайн‑марафона. Особенностьюмероприятия стало проведение сразу двух тематических забегов —«Огненный забег» и «Космический забег», в которых приняли участиевоеннослужащие нашего центра.</w:t>
            </w:r>
            <w:br/>
            <w:br/>
            <w:r>
              <w:rPr/>
              <w:t xml:space="preserve">Основной задачей участников стало преодоление дистанции в 10километров с максимально возможным результатом по времени. Всостязании приняли участие спортсмены различных категорий — какпрофессионалы, так и любители, продемонстрировавшие высокий уровеньфизической подготовки, силу воли и выносливость.</w:t>
            </w:r>
            <w:br/>
            <w:br/>
            <w:r>
              <w:rPr/>
              <w:t xml:space="preserve">От нашего спасательного центра в забегах приняли участиевоеннослужащие, показавшие достойный уровень спортивной подготовкии командный дух. Участие в подобных мероприятиях способствуетукреплению корпоративного духа, популяризации здорового образажизни среди личного состава и укреплению связей междуподразделениями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2026-07-02T01:38:25+03:00</dcterms:created>
  <dcterms:modified xsi:type="dcterms:W3CDTF">2026-07-02T01:38:25+03:00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