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С целью качественной подготовки и совершенствования практическихнавыков, курсанты прибыли в Волжский спасательный центр. Дляуспешного прохождения практики за каждым из них закрепленруководитель из числа наиболее квалифицированных и подготовленныхофицеров, а сами курсанты назначены на должности командироввзводов.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всей практики курсанты будут ежедневно задействованы впроведении занятий по профессиональной подготовке с личным составомвзвода. Это позволит им закрепить теоретические знания, полученныепри изучении дисциплин, и приобрести ценный практический опытработы в роли командиров взводов.</w:t>
            </w:r>
            <w:br/>
            <w:br/>
            <w:r>
              <w:rPr/>
              <w:t xml:space="preserve">Преддипломная практика курсантов-выпускников продлится до 1февраля.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2026-07-22T04:57:04+03:00</dcterms:created>
  <dcterms:modified xsi:type="dcterms:W3CDTF">2026-07-22T04:57:04+03:00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