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присоединился к новогодней акции «Елкажеланий»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присоединился к новогодней акции 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Руководство и личный состав приняли участие в акции «Елкажеланий». Это уже стало поистине доброй традицией Центра — даритьнадежду и радость тем,</w:t>
            </w:r>
            <w:br/>
            <w:r>
              <w:rPr/>
              <w:t xml:space="preserve">кто в ней нуждается. Акция, проходящая в этом году в 19-й раз,вновь стала источником неописуемой радости для детей в этиволшебные предновогодние дни.</w:t>
            </w:r>
            <w:br/>
            <w:br/>
            <w:r>
              <w:rPr/>
              <w:t xml:space="preserve">     От имени Волжского спасательного центра быливручены заветные и долгожданные подарки тем, чьи сердца особеннонуждаются в тепле. Эти подарки предназначались ребятам,столкнувшимся со сложными жизненными обстоятельствами, а такжедетям из крепких, но нуждающихся в поддержке, многодетных семейКуйбышевского района.</w:t>
            </w:r>
            <w:br/>
            <w:br/>
            <w:r>
              <w:rPr/>
              <w:t xml:space="preserve">     В рамках акции сотрудники совершили личные,теплые визиты в дома ребят, чтобы лично вручить подарки и разделитьс ними атмосферу праздника. Эти моменты стали ярким подтверждениемсоциальной ответственности нашего Центра.</w:t>
            </w:r>
            <w:br/>
            <w:br/>
            <w:r>
              <w:rPr/>
              <w:t xml:space="preserve">     Радостные возгласы и счастливые лица ребятстали главным доказательством того, что вера в новогоднее чудоживет!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2026-07-02T01:39:29+03:00</dcterms:created>
  <dcterms:modified xsi:type="dcterms:W3CDTF">2026-07-02T01:39:29+03:00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