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митинг памяти Героя Российской ФедерацииАндрея Валерьевича Колпакова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митинг памяти Героя Российской Федерации АндреяВалерьевича Колпакова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ВоеннослужащиеВолжского спасательного центра приняли участие вторжественно-траурном митинге, посвящённом светлой памяти героянашей Родины, полковника Андрея Валерьевича Колпакова.</w:t>
            </w:r>
            <w:br/>
            <w:br/>
            <w:r>
              <w:rPr/>
              <w:t xml:space="preserve">Он оставил глубокий след в сердцах всех, кому посчастливилось егознать. Герой Российской Федерации, Андрей Валерьевич обладал редкиммужеством, профессионализмом и искренней любовью к своей семье иОтечеству.</w:t>
            </w:r>
            <w:br/>
            <w:br/>
            <w:r>
              <w:rPr/>
              <w:t xml:space="preserve">Его жизнь была наполнена героическими поступками и благородствомдуши. Исключительное мужество и самоотверженность, проявленные вовремя исполнения служебного долга, сделали его примером для многихпоколений военнослужащих. Во время выполнения задач в ходеСпециальной военной операции полковник Колпаков осознанно пошёл насмертельный риск, заслонив своих бойцов от огня противника ипожертвовав собственной жизнью ради их спасения.</w:t>
            </w:r>
            <w:br/>
            <w:br/>
            <w:r>
              <w:rPr/>
              <w:t xml:space="preserve">Вечная слава и добрая память!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2025-12-08T12:38:48+03:00</dcterms:created>
  <dcterms:modified xsi:type="dcterms:W3CDTF">2025-12-08T12:38:48+03:00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