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Молодое пополнение Центра приведено к военнойприсяге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Молодое пополнение Центра приведено к военной присяге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Волжского спасательного центравоеннослужащие роты молодого пополнения приняли военную присягу наверность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 августа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подразделенийВСЦ. Все гости могли попробовать настоящую солдатскую кашу игорячий чай!</w:t>
            </w:r>
            <w:br/>
            <w:br/>
            <w:r>
              <w:rPr/>
              <w:t xml:space="preserve">Однако главным событием этого дня стало приведение к военнойприсяге молодого пополнения.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 ИмамСамарской исторической мечете Канюкаев Авхатдин Хазрат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2026-03-12T10:46:23+03:00</dcterms:created>
  <dcterms:modified xsi:type="dcterms:W3CDTF">2026-03-12T10:46:23+03:00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