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Парадный расчет Волжского спасательного центра принялучастие в первой совместной тренировке Самарского гарнизона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09.04.202509:04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Парадный расчет Волжского спасательного центра принял участие впервой совместной тренировке Самарского гарнизона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Самаре данстарт активной подготовке к военному параду в честь 80-йгодовщины Победы в Великой Отечественной войне. На военномаэродроме «Кряж» прошла первая совместная тренировка пеших парадныхрасчетов Самарского гарнизона, в которой по традиции принял участиепарадный расчет Волжского спасательного центра МЧС России.</w:t>
            </w:r>
            <w:br/>
            <w:br/>
            <w:r>
              <w:rPr/>
              <w:t xml:space="preserve">Данные тренировки на аэродроме считаются одним из самыхответственных этапов подготовки к Параду Победы. До началарепетиций на площади Куйбышева, военнослужащие будут оттачиватьмастерство строевого шага каждый день. </w:t>
            </w:r>
            <w:br/>
            <w:br/>
            <w:r>
              <w:rPr/>
              <w:t xml:space="preserve">Парадный расчет спасательного центра состоит из 64 солдат срочнойслужбы. На первой же тренировке их слаженность и выправка былиотмечены в лучшую сторону.</w:t>
            </w:r>
            <w:br/>
            <w:br/>
            <w:r>
              <w:rPr/>
              <w:t xml:space="preserve">9 мая, в ознаменование 80-й годовщины Великой Победы, личный составпройдет торжественным маршем по площади им. Куйбышева вместе сдругими парадными расчетами Самарского гарнизона, курсантамивоенных учебных заведений, юнармейцами и участниками патриотическихклубов, демонстрируя преемственность поколений и верность памятигероев.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2025-10-27T08:46:41+03:00</dcterms:created>
  <dcterms:modified xsi:type="dcterms:W3CDTF">2025-10-27T08:46:41+03:00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