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Ульяновской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поУльяновской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мартасотрудники Военной автомобильной инспекции ФГКУ «Волжский СЦ МЧСРоссии» провели мероприятия по профилактике дорожно-транспортныхпроисшествий и состоянию аварийности в системе МЧС России сводительским составом и лицами - ответственными за эксплуатациютранспортных средств ГУ МЧС России по Ульяновской области.</w:t>
            </w:r>
            <w:br/>
            <w:br/>
            <w:r>
              <w:rPr/>
              <w:t xml:space="preserve">Также был проведен технический осмотр и регистрацию транспортныхсредств Приволжского филиала ФКУ ЦБИТ МЧС России.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2026-03-12T12:09:43+03:00</dcterms:created>
  <dcterms:modified xsi:type="dcterms:W3CDTF">2026-03-12T12:09:43+03:00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