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 преддипломнойпрактики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 преддипломнойпрактики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практических навыковКурсанты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 преддипломнойпрактики.</w:t>
            </w:r>
            <w:br/>
            <w:br/>
            <w:r>
              <w:rPr/>
              <w:t xml:space="preserve">Для успешного прохождения практики курсанты были назначены надолжности командиров взводов, за каждым из них закрепленруководитель практики из числа наиболее подготовленных иквалифицированных офицеров.</w:t>
            </w:r>
            <w:br/>
            <w:br/>
            <w:r>
              <w:rPr/>
              <w:t xml:space="preserve">Во время практики курсанты закрепят знания, полученные в процессеизучения дисциплин,</w:t>
            </w:r>
            <w:br/>
            <w:r>
              <w:rPr/>
              <w:t xml:space="preserve">и приобретут профессиональные навыки и опыт работы в качествекомандиров взводов.</w:t>
            </w:r>
            <w:br/>
            <w:br/>
            <w:br/>
            <w:br/>
            <w:r>
              <w:rPr/>
              <w:t xml:space="preserve">В течение всего времени курсанты будут ежедневно участвовать впроведении занятий</w:t>
            </w:r>
            <w:br/>
            <w:r>
              <w:rPr/>
              <w:t xml:space="preserve">по профессиональной подготовке с личным составом взвода.</w:t>
            </w:r>
            <w:br/>
            <w:br/>
            <w:br/>
            <w:br/>
            <w:r>
              <w:rPr/>
              <w:t xml:space="preserve">Производственная практика курсантов продлится до 29 января.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2026-05-21T23:58:47+03:00</dcterms:created>
  <dcterms:modified xsi:type="dcterms:W3CDTF">2026-05-21T23:58:47+03:00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