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стартовал зимний периодобучения 2025 учебного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стартовал зимний период обучения 2025учебного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обучения2025 учебного года.</w:t>
            </w:r>
            <w:br/>
            <w:br/>
            <w:r>
              <w:rPr/>
              <w:t xml:space="preserve">9 января плановые занятия начались с поднятия флага иторжественного митинга посвященного началу зимнего периодаобучения.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хозяйственных и ремонтно-строительных работах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6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предупреждение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2026-04-17T20:31:47+03:00</dcterms:created>
  <dcterms:modified xsi:type="dcterms:W3CDTF">2026-04-17T20:31:47+03:00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