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Производственная практика курсантов АГЗ МЧС России именигенерал-лейтенанта Д.И. Михайлика в Волжском 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Производственная практика курсантов АГЗ МЧС России именигенерал-лейтенанта Д.И. Михайлика в Волжском спасательномцентре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вВолжский спасательный центр для производственной практики прибыликурсанты 3 курса командно-инженерного факультет «Академиигражданской защиты МЧС России им. генерал-лейтенантаД.И.Михайлика».</w:t>
            </w:r>
            <w:br/>
            <w:br/>
            <w:r>
              <w:rPr/>
              <w:t xml:space="preserve">Согласно приказу руководителя центра, для успешного прохожденияпрактики студенты были назначены на должности командиров взводов,за каждым из них закреплен руководитель практики из числа наиболееподготовленных и квалифицированных офицеров.</w:t>
            </w:r>
            <w:br/>
            <w:r>
              <w:rPr/>
              <w:t xml:space="preserve">Во время практики курсанты закрепят знания, полученные в процессеизучения дисциплин, и приобретут профессиональные навыки и опытработы в качестве командиров взводов.</w:t>
            </w:r>
            <w:br/>
            <w:r>
              <w:rPr/>
              <w:t xml:space="preserve">В течение двух недель курсанты будут ежедневно участвовать впроведении занятий по профессиональной подготовке с личным составомвзвода.</w:t>
            </w:r>
            <w:br/>
            <w:r>
              <w:rPr/>
              <w:t xml:space="preserve">Производственная практика курсантов продлится до 26 июля.</w:t>
            </w:r>
            <w:br/>
            <w:br/>
            <w:r>
              <w:rPr/>
              <w:t xml:space="preserve">Практика в нашем центре - это отличная возможность для будущихофицеров получить новые знания и навыки на базе ФГКУ «Волжский СЦМЧС России», который находится в круглосуточной готовности к выездуи проведению спасательных, гуманитарных и других неотложныхработ.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2026-06-10T10:08:24+03:00</dcterms:created>
  <dcterms:modified xsi:type="dcterms:W3CDTF">2026-06-10T10:08:24+03:00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