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Офицер Волжского СЦ на главном канале Самарскойобласти!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11.03.202416:03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Офицер Волжского СЦ на главном канале Самарской области!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МайорАлександр Манджиев со всей своей семьёй стал приглашённым гостемглавной студии ГТРК «Самара»! Александр и Мария Манджиевы –участники номинации «Воспитываем вместе» мультимедийного проекта«Год семьи», который ГТРК «Самара» реализует совместно сПравительством и Министерством социально-демографической и семейнойполитики Самарской области.</w:t></w:r><w:br/><w:br/><w:r><w:rPr/><w:t xml:space="preserve">Александр и Мария Манджиевы рассказали о том, как они переехали вмегаполис и принимали решения о рождении и усыновлении детей,поделились историей участия в проекте «Россия – многонациональнаястрана» и других патриотических акциях, а также ответили, каксегодня решают актуальную для всех родителей проблему увлечениядетей гаджетами. О своих мечтах и планах на будущее в студии ГТРК«Самара» поделились и юные гости программы «Год семьи» – Баир,Эрдм, Анатолий и Виталий Манджиевы.</w:t></w:r><w:br/><w:br/><w:r><w:rPr/><w:t xml:space="preserve">Полную запись программы можно посмотреть на официальном сайте ГТРК«Самара» по ссылке ниже!</w:t></w:r><w:br/><w:br/><w:r><w:rPr/><w:t xml:space="preserve">https://tvsamara.ru/news/god-semi-kak-reshit-problemu-uvlecheniya-detei-gadzhetami/?year=2024&month=03&day=10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2026-03-12T17:52:40+03:00</dcterms:created>
  <dcterms:modified xsi:type="dcterms:W3CDTF">2026-03-12T17:52:40+03:00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