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Спасательного центра стали победителямифинального гала-концерта «Сила слова»!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06.12.202310:12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Спасательного центра стали победителями финальногогала-концерта «Сила слова»!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5декабря на сцене концертного зала Окружного дома офицеравоеннослужащие Волжского спасательного центра выступили напраздничном гала-концерте конкурса художественного чтения «Силаслова»</w:t>
            </w:r>
            <w:br/>
            <w:br/>
            <w:r>
              <w:rPr/>
              <w:t xml:space="preserve"> Конкурс проводиться в соответствии с приказом временноисполняющего обязанности начальника Самарского гарнизона гвардииполковника Евгения Гуфраева. Цель его дальнейшее развитие исовершенствование культурно-досуговой работы, самодеятельногохудожественного творчества, популяризации жанра самодеятельногохудожественного чтения литературных произведений, улучшениеорганизации досуга военнослужащих и членов их семей.</w:t>
            </w:r>
            <w:br/>
            <w:br/>
            <w:r>
              <w:rPr/>
              <w:t xml:space="preserve"> В конкурсе принимали участие военнослужащие из многихвоинских частей Самарского гарнизона, а также члены их семей.</w:t>
            </w:r>
            <w:br/>
            <w:br/>
            <w:r>
              <w:rPr/>
              <w:t xml:space="preserve"> По результатам конкурса военнослужащие по призыву Волжскогоспасательного центра заняли призовые места – Ивкин Даниил сталпобедителем в номинации «За глубину и проникновенность в прочтениистихотворения», а Ерегин Иван занял второе место в конкурсе!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2026-06-10T06:55:33+03:00</dcterms:created>
  <dcterms:modified xsi:type="dcterms:W3CDTF">2026-06-10T06:55:33+03:00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