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прошла проверка готовности мобильныхпунктов обогрева к действиям по предназначению.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прошла проверка готовности мобильных пунктовобогрева к действиям по предназначению.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целяхоперативного реагирования на ликвидацию чрезвычайных ситуаций,вызванных комплексом неблагоприятных метеоусловий, образованиемзаторов</w:t>
            </w:r>
            <w:br/>
            <w:br/>
            <w:r>
              <w:rPr/>
              <w:t xml:space="preserve">на автомобильных дорогах федерального, местного значения и оказанияпомощи пострадавшему населению в Волжском спасательном центресформированы 2 мобильных пункта обогрева (вместимостью до 25человек каждый) в составе 30 человек и 10 единиц техники, (по15 человек и 5 единиц техники в каждом).</w:t>
            </w:r>
            <w:br/>
            <w:br/>
            <w:r>
              <w:rPr/>
              <w:t xml:space="preserve">На территории автомобильного парка были развернуты мобильные пунктыобогрева №1 и№2.</w:t>
            </w:r>
            <w:br/>
            <w:br/>
            <w:r>
              <w:rPr>
                <w:b w:val="1"/>
                <w:bCs w:val="1"/>
              </w:rPr>
              <w:t xml:space="preserve">В ходе смотра было проверено:</w:t>
            </w:r>
            <w:br/>
            <w:br/>
            <w:r>
              <w:rPr/>
              <w:t xml:space="preserve">• укомплектованность мест оказания первой помощи, входящих в составмобильных пунктов обогрева;</w:t>
            </w:r>
            <w:br/>
            <w:br/>
            <w:r>
              <w:rPr/>
              <w:t xml:space="preserve">• обеспеченность техники мобильных пунктов обогрева средствамиэвакуации;</w:t>
            </w:r>
            <w:br/>
            <w:br/>
            <w:r>
              <w:rPr/>
              <w:t xml:space="preserve">• документацию мобильных пунктов обогрева согласно методическимрекомендациям по созданию пунктов обогрева;</w:t>
            </w:r>
            <w:br/>
            <w:br/>
            <w:r>
              <w:rPr/>
              <w:t xml:space="preserve">• укомплектованность личного состава утепленным вещевым имуществомдля предотвращения получения обморожений;</w:t>
            </w:r>
            <w:br/>
            <w:br/>
            <w:r>
              <w:rPr/>
              <w:t xml:space="preserve">• обеспеченность техники мобильных пунктов обогрева средствамиэвакуации.</w:t>
            </w:r>
            <w:br/>
            <w:br/>
            <w:r>
              <w:rPr>
                <w:b w:val="1"/>
                <w:bCs w:val="1"/>
              </w:rPr>
              <w:t xml:space="preserve">Помимо смотра готовности мобильных пунктов обогрева, с личнымсоставом, входящим в них были проведены:</w:t>
            </w:r>
            <w:br/>
            <w:br/>
            <w:r>
              <w:rPr/>
              <w:t xml:space="preserve">• инструкторско-методическое занятие с личным составом, входящим всостав мобильных пунктов обогрева, по проведению аварийно-спасательных работ и оказанию помощи пострадавшему населению вусловиях низких температур при ликвидации чрезвычайных ситуаций,вызванных при ликвидации чрезвычайных ситуаций, вызванныхкомплексом неблагоприятных метеоусловий и образованием заторов наавтомобильных дорогах;</w:t>
            </w:r>
            <w:br/>
            <w:br/>
            <w:r>
              <w:rPr/>
              <w:t xml:space="preserve">• занятия с личным составом на тему «Устройство,тактико–технические характеристики, порядок эксплуатации,требования безопасности при эксплуатации кухонь переносных КП –30»;</w:t>
            </w:r>
            <w:br/>
            <w:br/>
            <w:r>
              <w:rPr/>
              <w:t xml:space="preserve">• занятие с личным составом мобильных пунктов обогрева попрофилактике общего переохлаждения и обморожения;</w:t>
            </w:r>
            <w:br/>
            <w:br/>
            <w:r>
              <w:rPr/>
              <w:t xml:space="preserve">• инструктаж по требованиям безопасности личного составаспасательного центра, входящего в состав мобильных пунктовобогрева;</w:t>
            </w:r>
            <w:br/>
            <w:br/>
            <w:r>
              <w:rPr/>
              <w:t xml:space="preserve">• инструктаж водительского состава, входящего в состав мобильныхпунктов обогрева по требованиям безопасности при управлениитранспортными средствами в зимний период.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2026-03-12T17:52:43+03:00</dcterms:created>
  <dcterms:modified xsi:type="dcterms:W3CDTF">2026-03-12T17:52:43+03:00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