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«Волжский спасательный центр МЧС России»приняли участие в Параде Памяти 7 ноября!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«Волжский спасательный центр МЧС России»приняли участие в Параде Памяти 7 ноября!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вторник, 7ноября, на площади Куйбышева в Самаре прошел Парад Памяти. Онпосвящен военному параду 7 ноября 1941 года в городе Куйбышеве —запасной столице СССР в годы Великой Отечественной войны.</w:t>
            </w:r>
            <w:br/>
            <w:br/>
            <w:r>
              <w:rPr/>
              <w:t xml:space="preserve">Впервые Парад Памяти провели в Самаре в 2011 году. Инициативуветеранских, общественных и молодежных объединений тогда поддержалДмитрий Азаров, который в те годы работал в должности мэраобластной столицы. С тех пор проект проходит ежегодно под новойтемой. На этот раз это «Герои и подвиги» — тема объединяетучастников Великой Отечественной войны и специальной военнойоперации.</w:t>
            </w:r>
            <w:br/>
            <w:br/>
            <w:r>
              <w:rPr/>
              <w:t xml:space="preserve">— Парад в Куйбышеве сыграл особую роль в разгроменемецко-фашистских войск под Москвой и в целом в ходе ВеликойОтечественной войны. В самые трудные месяцы войны онпродемонстрировал всему миру несокрушимую мощь Красной армии,основанную на беззаветной любви к Родине, гранитной твердостихарактера, яром неприятии нацизма, — напомнил глава региона.</w:t>
            </w:r>
            <w:br/>
            <w:br/>
            <w:r>
              <w:rPr/>
              <w:t xml:space="preserve"> Представители всех регионов Приволжского федерального округа,а также гости из Белоруссии, Дагестана, Донецкой НароднойРеспублики, в том числе юнармейцы из Снежного, города — побратимаСамарской области. Среди почетных гостей — чрезвычайный иполномочный посол Республики Беларусь в Российской ФедерацииДмитрий Крутой. Приветствие в адрес участников события направилпомощник президента России Владимир Мединский.</w:t>
            </w:r>
            <w:br/>
            <w:br/>
            <w:r>
              <w:rPr/>
              <w:t xml:space="preserve"> В парадных расчетах задействовали 35 единиц историческойтехники времен Великой Отечественной войны. Почти 7000 человекпрошли торжественным маршем. В составе 125 расчетов — представителисиловых структур, военно-учебных центров, ветеранских ипатриотических общественных организаций, промышленных и оборонныхпредприятий, высших учебных заведений, юнармейских отрядов,кадетских классов. Все участники парадного прохождения награждаютсяпамятными знаками «В память военного парада в г. Куйбышеве 7 ноября1941 года».</w:t>
            </w:r>
            <w:br/>
            <w:br/>
            <w:r>
              <w:rPr/>
              <w:t xml:space="preserve"> Волжский спасательный центр МЧС был представлен «коробкой» из48 военнослужащих, проходящих воинскую службу по призыву, вофицерскую и знамённую группу входили 5 офицеров ВСЦ, парадныйрасчёт возглавил командир второго спасательного отряда – майорТусин Владимир Игоревич.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2026-03-12T18:56:48+03:00</dcterms:created>
  <dcterms:modified xsi:type="dcterms:W3CDTF">2026-03-12T18:56:48+03:00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