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бункер Сталина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бункер Сталина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совместно с курсантами «Академии гражданской защиты МЧСРоссии им. генерал-лейтенанта Д.И. Михайлика»посетили экскурсию бункер Сталина.</w:t>
            </w:r>
            <w:br/>
            <w:br/>
            <w:r>
              <w:rPr/>
              <w:t xml:space="preserve">Бункер Сталина - секретное бомбоубежище №1, рассекреченное иставшее в 1990 году музеем гражданской обороны. Сооружение,расположенное на глубине 37 м, сопоставимо с высотой 12-этажногодома. Построен в 1942 году, рассекречен в 1991 году.</w:t>
            </w:r>
            <w:br/>
            <w:br/>
            <w:r>
              <w:rPr/>
              <w:t xml:space="preserve">В помещениях бункера есть музей гражданской обороны. В музее многостендов, плакатов, фотографий. Переписка Сталина с директоромавиационного завода Третьяковым.</w:t>
            </w:r>
            <w:br/>
            <w:br/>
            <w:r>
              <w:rPr/>
              <w:t xml:space="preserve">Бункер и на сегодняшний день сохранил герметичность и рассчитан наполную автономность в течение пяти суток. Некогда секретноеподземелье представляет собой многоэтажное сооружение, снабженноелифтами. На самом нижнем этаже находится зал заседаний для 115человек. Рядом - комната отдыха, предназначенная для Сталина. Наверхних этажах - помещения для охраны, складов, служб техническогообеспечения.</w:t>
            </w:r>
            <w:br/>
            <w:br/>
            <w:r>
              <w:rPr/>
              <w:t xml:space="preserve">Курсанты после посещения музея остались под впечатлением, получивмассу положительных эмоций, изъявив желание посещать как можно чащеподобные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2026-03-12T18:57:04+03:00</dcterms:created>
  <dcterms:modified xsi:type="dcterms:W3CDTF">2026-03-12T18:57:04+03:00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