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ФГБВОУ ВО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ФГБВОУ ВО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вВолжский спасательный центр для производственной практики прибыликурсанты 4 куса командно-инженерного факультета «Академиигражданской защиты МЧС России</w:t>
            </w:r>
            <w:br/>
            <w:r>
              <w:rPr/>
              <w:t xml:space="preserve">им. генерал-лейтенанта Д.И. Михайлика»</w:t>
            </w:r>
            <w:br/>
            <w:br/>
            <w:r>
              <w:rPr/>
              <w:t xml:space="preserve">На протяжении двух недель курсанты будут привлекаться к проведениюзанятий с личным составом взвода по профессиональнойподготовке.</w:t>
            </w:r>
            <w:br/>
            <w:br/>
            <w:r>
              <w:rPr/>
              <w:t xml:space="preserve">Организовывать подготовку и проведение индивидуально работы повоинскому воспитанию, а также обучаются правильному ведениюименного списка личного состава взвода. Обучатся правильнойэксплуатации вооружения, военной техники и другого военногоимущества. Принимают участи в полевом выходе, где будут обучатьсятактики проведения аварийно-спасательных работ, проведению занятийи учений в составе подразделений.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дисциплин и получат профессиональные умения, опытпрофессиональной деятельности в должностях командиров взводов.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такжепосетили исторический музей.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2026-07-03T16:46:30+03:00</dcterms:created>
  <dcterms:modified xsi:type="dcterms:W3CDTF">2026-07-03T16:46:30+03:00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