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в Волжском спасательном центре прошли соревнования погиревому спорту «Армейский рывок гири»</w:t>
            </w:r>
            <w:br/>
            <w:br/>
            <w:r>
              <w:rPr/>
              <w:t xml:space="preserve">Армейский гиревой рывок - рывок гири в течение 12 минут снеограниченной сменой рук во время подъема. Стандартные правилапредусматривают рывок гири весом 24 и 32 кг для мужчин, 16,24 кгдля женщин.</w:t>
            </w:r>
            <w:br/>
            <w:br/>
            <w:r>
              <w:rPr/>
              <w:t xml:space="preserve">Армейский гиревой рывок придумали в Вооруженных Силах России. Ондолжен был по плану стать массовым военным спортом, нормативыкоторого сравняются с подтягиванием или бегом на 100 метров.</w:t>
            </w:r>
            <w:br/>
            <w:br/>
            <w:r>
              <w:rPr/>
              <w:t xml:space="preserve">В соревнованиях приняли участие 8 команд из военнослужащих какконтрактной, так и срочной службы, чтобы состязаться в личном икомандном зачете.</w:t>
            </w:r>
            <w:br/>
            <w:br/>
            <w:r>
              <w:rPr/>
              <w:t xml:space="preserve">Цель соревнований:</w:t>
            </w:r>
            <w:br/>
            <w:br/>
            <w:r>
              <w:rPr/>
              <w:t xml:space="preserve">- пропаганда здорового образа жизни, приобщение к систематическимзанятиям физкультурой и спортом, популяризация спорта;</w:t>
            </w:r>
            <w:br/>
            <w:br/>
            <w:r>
              <w:rPr/>
              <w:t xml:space="preserve">- повышение мастерства участников соревнований, повышение уровняфизической подготовленности;</w:t>
            </w:r>
            <w:br/>
            <w:br/>
            <w:r>
              <w:rPr/>
              <w:t xml:space="preserve">- формирование потребности участников соревнований в повседневныхзанятиях физической подготовкой и спортом.</w:t>
            </w:r>
            <w:br/>
            <w:br/>
            <w:r>
              <w:rPr/>
              <w:t xml:space="preserve">По результатам соревнований было проведено торжественноенаграждение, где начальник спасательного центра поздравилпобедителей и призёров, а также вручил им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2025-10-28T23:12:35+03:00</dcterms:created>
  <dcterms:modified xsi:type="dcterms:W3CDTF">2025-10-28T23:12:35+03:00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