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проведено мероприятие посвященное творчествуАлександра Александровича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проведено мероприятие посвященное творчеству АлександраАлександровича Блока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Присутствующиепознакомились с жизнью и творчеством одного из величайших поэтовСеребряного века. Участники мероприятия узнали о многихбиографических фактах его жизни, о творческих связях с известнымисовременниками. Именно Блок вырвался за пределы модернизма и сделалего доступным не только эстетам и интеллектуалам, но и обычнымчитателям.</w:t>
            </w:r>
            <w:br/>
            <w:br/>
            <w:r>
              <w:rPr/>
              <w:t xml:space="preserve">Целью проведения мероприятия было пробуждение интереса к творчествуА. Блока, помочь увидеть глубину и многогранность его поэзии.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2026-06-18T14:16:49+03:00</dcterms:created>
  <dcterms:modified xsi:type="dcterms:W3CDTF">2026-06-18T14:16:49+03:00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