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прошёл торжественный митинг,посвящённый началу нового учебного периода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01.07.202219:07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прошёл торжественный митинг,посвящённый началу нового учебного периода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СЦ МЧС России» прошёл торжественный митинг, посвящённыйначалу нового учебного периода.</w:t>
            </w:r>
            <w:br/>
            <w:br/>
            <w:r>
              <w:rPr/>
              <w:t xml:space="preserve">Сегодня 1 июля, на плацу Волжского СЦ прошел торжественный митинг,посвященный началу летнего периода обучения 2022 года. Временноисполняющий обязанности начальника центра подполковник МальцевАлексей Валерьевич поздравил личный состав центра и выступил сприветственным словом.</w:t>
            </w:r>
            <w:br/>
            <w:br/>
            <w:br/>
            <w:r>
              <w:rPr/>
              <w:t xml:space="preserve">В своем обращении он поздравил личный состав с началом новогоучебного периода и пожелал дальнейшего повышения уровняпрофессиональной подготовки всех категорий военнослужащих –офицеров, прапорщиков, сержантов и солдат, а также достойнопродолжать лучшие традиции центра.</w:t>
            </w:r>
            <w:br/>
            <w:br/>
            <w:br/>
            <w:r>
              <w:rPr/>
              <w:t xml:space="preserve">После прохождения торжественным маршем, руководством спасательногоцентра было проведено занятие с личным составом пообщественно-государственной подготовке на тему «Россия всовременном мире и основные приоритеты ее политики. Задачи личногосостава на 2022 год», а после на территории автопарка былоразвернуто 7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№7 личному составу доведены требованиябезопасности при проведении АСР;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2026-01-12T08:31:40+03:00</dcterms:created>
  <dcterms:modified xsi:type="dcterms:W3CDTF">2026-01-12T08:31:40+03:00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