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февраля - 122 года со дня рождения основателя Гражданскойобороны Василия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12февраля - 122 года со дня рождения основателя Гражданской обороныВасилия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февраляисполнилось 122 года со дня рождения маршала Василия Чуйкова -основателя Гражданской обороны. В этот день действующие сотрудникиМЧС России и ветераны ГО вспоминают маршала словами благодарности ипризнательности за вклад в становление и развитие ГО.</w:t>
            </w:r>
            <w:br/>
            <w:br/>
            <w:r>
              <w:rPr/>
              <w:t xml:space="preserve">Василий Иванович Чуйков - советский военачальник, маршал СоветскогоСоюза (1955), дважды Герой Советского Союза (1944, 1945),главнокомандующий группой советских войск в Германии (1949-1953),командующий Киевским военным округом (1953-1960), главнокомандующийСухопутными войсками СССР, заместитель министра обороны СССР(1960-1964). С 1942 по 1946 год – командующий 62-й армией (8-йгвардейской армией), особо отличившейся в Сталинградской битве.</w:t>
            </w:r>
            <w:br/>
            <w:br/>
            <w:r>
              <w:rPr/>
              <w:t xml:space="preserve">Именно Василий Чуйков в 1961 году основал и возглавил гражданскуюоборону СССР, создав эффективную систему общегосударственныхоборонных мероприятий по защите населения, территорий и объектовнародного хозяйства. Под его руководством все мероприятиягражданской обороны, носившие общегосударственный и общенародныйхарактер, планировались и реализовывались на всей территории страныи касались каждого гражданина. Система защитных мер должна былаобеспечить защиту населения и территорий страны от всех возможныхпоражающих факторов оружия массового поражения.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2026-06-18T12:51:20+03:00</dcterms:created>
  <dcterms:modified xsi:type="dcterms:W3CDTF">2026-06-18T12:51:20+03:00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