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МЧС России состоялосьвручение очередных воинских званий и назначение надолжность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МЧС России состоялось вручениеочередных воинских званий и назначение на должность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вВолжском спасательном центре МЧС России состоялось вручениеочередных воинских званий и назначение на должности офицеров.</w:t>
            </w:r>
            <w:br/>
            <w:br/>
            <w:br/>
            <w:r>
              <w:rPr/>
              <w:t xml:space="preserve">В торжественной обстановке зачитали приказ о присвоении очередныхвоинских званий и назначении офицеров на должности, после чегоначальник спасательного центра полковник Дмитрий Геннадьевич Ильинвручил погоны офицерам и поздравил причастных, пожелал им крепкогоздоровья, дальнейших успехов в службе и карьерного роста.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2026-04-30T06:18:45+03:00</dcterms:created>
  <dcterms:modified xsi:type="dcterms:W3CDTF">2026-04-30T06:18:45+03:00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