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встреча посвященная 4 октября, дню гражданскойобороны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встреча посвященная 4 октября, дню гражданской обороныРоссийской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(ГО) — система мероприятий по подготовке к защите и позащите 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характера.</w:t>
            </w:r>
            <w:br/>
            <w:br/>
            <w:r>
              <w:rPr/>
              <w:t xml:space="preserve">Сегодня накануне дня гражданской обороны в клубе Волжского СЦ сличным составом срочной службы была проведена тематическая встречапосвященная дню гражданской обороны Российской Федерации.Библиотекарь продемонстрировала фильм и рассказала историюобразования ГО РФ.</w:t>
            </w:r>
            <w:br/>
            <w:br/>
            <w:r>
              <w:rPr/>
              <w:t xml:space="preserve">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 Специализированные подразделениягражданской обороны РФ за прошедшие годы принимали участие болеечем в 150 тысячах спасательных операций в России и 48-ми странахмира.День гражданской обороны отмечается в России ежегодно 4октября. 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2026-04-18T04:33:46+03:00</dcterms:created>
  <dcterms:modified xsi:type="dcterms:W3CDTF">2026-04-18T04:33:46+03:00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