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63 годовщина образования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63годовщина образования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внашем спасательном центре  прошла праздничная церемонияпосвященная 63 годовщине образования части, после зачиткипраздничного приказа, было награждение военнослужащих спасательногоцентра грамотами, медалями, а так же многие военнослужащие получилиблагодарности. Начальник спасательного центра полковник ИльинДмитрий Геннадьевич выступил со словами поздравления в честьпраздника, и напутствиями на дальнейшую службу. После награждениясостоялся праздничный концерт, в котором выступали военнослужащиенашего спасательного центра, гражданский персонал, а так жеспециально приглашенные гости. По скольку в стране и миреобостряется эпидемологическая ситуацией связанная сраспространением короновирусной инфекцией COVID-19, в сязи с этимпраздничное мероприятие проводилось на плацу спасательного центра,на торжественном празднике соблюдались все мерыпредосторожности</w:t>
            </w:r>
            <w:br/>
            <w:br/>
            <w:r>
              <w:rPr/>
              <w:t xml:space="preserve">История Волжского спасательного центра МЧС России:</w:t>
            </w:r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</w:t>
            </w:r>
            <w:br/>
            <w:br/>
            <w:r>
              <w:rPr/>
              <w:t xml:space="preserve">Войсковая часть 73403 принимала участие :</w:t>
            </w:r>
            <w:br/>
            <w:br/>
            <w:r>
              <w:rPr/>
              <w:t xml:space="preserve">• Пиротехническая рота принимала участие в разминированиитерриторий Курской области от неразорвавшихся боеприпасов временВеликой Отечественной войны.</w:t>
            </w:r>
            <w:br/>
            <w:br/>
            <w:r>
              <w:rPr/>
              <w:t xml:space="preserve">• Участие в ликвидации аварии на Волжской ГЭС имени В.И.Ленина.</w:t>
            </w:r>
            <w:br/>
            <w:br/>
            <w:r>
              <w:rPr/>
              <w:t xml:space="preserve">В 1960 году часть была переименована в 454 отдельныймеханизированный полк и передислоцирован в город Куйбышев.</w:t>
            </w:r>
            <w:br/>
            <w:br/>
            <w:r>
              <w:rPr/>
              <w:t xml:space="preserve">454 отдельный механизированный полк принимал участие:</w:t>
            </w:r>
            <w:br/>
            <w:br/>
            <w:r>
              <w:rPr/>
              <w:t xml:space="preserve">• В Калининградской области принимали участие в обнаружении,разминировании и уничтожению боеприпасов.</w:t>
            </w:r>
            <w:br/>
            <w:br/>
            <w:r>
              <w:rPr/>
              <w:t xml:space="preserve">• Участвовала в карантинной операции на границе Астраханскойобласти, стремясь предотвратить распространения вспышки холеры.</w:t>
            </w:r>
            <w:br/>
            <w:br/>
            <w:r>
              <w:rPr/>
              <w:t xml:space="preserve">• Участвовали в ликвидации последствий аварии на заводесинтез-спирт города Новокуйбышевска.</w:t>
            </w:r>
            <w:br/>
            <w:br/>
            <w:r>
              <w:rPr/>
              <w:t xml:space="preserve">• В тушениях лесных пожаров и эвакуация населения из пострадавшихрайонов Марийской АССР.</w:t>
            </w:r>
            <w:br/>
            <w:br/>
            <w:r>
              <w:rPr/>
              <w:t xml:space="preserve">• В ликвидация последствий аварии на Куйбышевскомнефтеперерабатывающем заводе, спасено 6 человек.</w:t>
            </w:r>
            <w:br/>
            <w:br/>
            <w:r>
              <w:rPr/>
              <w:t xml:space="preserve">• Участие личного состава части в ликвидации последствий авария наТольяттинском азотно-туковом заводе.</w:t>
            </w:r>
            <w:br/>
            <w:br/>
            <w:r>
              <w:rPr/>
              <w:t xml:space="preserve">• Проведение аварийно-восстановительных работ на Тольяттинскомобъединении Синтезкаучук.</w:t>
            </w:r>
            <w:br/>
            <w:br/>
            <w:r>
              <w:rPr/>
              <w:t xml:space="preserve">• Участие по отправке гуманитарной помощи в Армению, пострадавшейот землетрясения.</w:t>
            </w:r>
            <w:br/>
            <w:br/>
            <w:r>
              <w:rPr/>
              <w:t xml:space="preserve">• Участие в ликвидации аварии на нефтепроводе Дружба в городеСызрани.</w:t>
            </w:r>
            <w:br/>
            <w:br/>
            <w:r>
              <w:rPr/>
              <w:t xml:space="preserve">• Личный состав сводного мобильного отряда выполнял задачи вЧеченской Республике по восстановлению жизнедеятельностинаселения.</w:t>
            </w:r>
            <w:br/>
            <w:br/>
            <w:r>
              <w:rPr/>
              <w:t xml:space="preserve">• В ликвидации последствий пожара здания управления внутренних делпо Самарской области.</w:t>
            </w:r>
            <w:br/>
            <w:br/>
            <w:r>
              <w:rPr/>
              <w:t xml:space="preserve">• Личный состав сводного мобильного отряда выполнял задачиПравительства Российской Федерации в Чеченской Республике.</w:t>
            </w:r>
            <w:br/>
            <w:br/>
            <w:r>
              <w:rPr/>
              <w:t xml:space="preserve">В июне 2001 года в результате реорганизации 454 отдельныймеханизированный полк был переименован в 1001 спасательный центрМЧС России.</w:t>
            </w:r>
            <w:br/>
            <w:br/>
            <w:r>
              <w:rPr/>
              <w:t xml:space="preserve">1001 спасательный центр МЧС России принимал участие:</w:t>
            </w:r>
            <w:br/>
            <w:br/>
            <w:r>
              <w:rPr/>
              <w:t xml:space="preserve">• В ликвидации последствий разлива нефти после пожара на танкереВиктория город Октябрьск, Самарской области.</w:t>
            </w:r>
            <w:br/>
            <w:br/>
            <w:r>
              <w:rPr/>
              <w:t xml:space="preserve">• В тушении лесных пожаров в Самарской области.</w:t>
            </w:r>
            <w:br/>
            <w:br/>
            <w:r>
              <w:rPr/>
              <w:t xml:space="preserve">• В ликвидации последствий аварий природного и техногенногохарактера на территории Самарской области, ликвидация последствийвзрыва на складах Арсенал в г. Ульяновск.</w:t>
            </w:r>
            <w:br/>
            <w:br/>
            <w:r>
              <w:rPr/>
              <w:t xml:space="preserve">• В ликвидации лесных пожаров на территории респ. Мордовия, г.Саров и г. Жигулевск, г. Тольятти Самарской области.</w:t>
            </w:r>
            <w:br/>
            <w:br/>
            <w:r>
              <w:rPr/>
              <w:t xml:space="preserve">23 ноября 2010 года в соответствии с Указом Президента РоссийскойФедерации от 18 декабря 2006 года № 1422 «О Боевом знамени воинскойчасти», Главным военным экспертом МЧС России генерал-полковникомПлатом Павлом Васильевичем 1001 спасательному центру вручено Боевоезнамя.</w:t>
            </w:r>
            <w:br/>
            <w:br/>
            <w:r>
              <w:rPr/>
              <w:t xml:space="preserve">1 января 2012 года переименован в ФГКУ «1001 спасательный центр МЧСРоссии» и 1 сентября 2014 году переименован по сегодняшний день вФГКУ «Волжский спасательный центр МЧС России» Директива МЧС Россииот 20.05.2014 № 47-26-3.</w:t>
            </w:r>
            <w:br/>
            <w:br/>
            <w:r>
              <w:rPr/>
              <w:t xml:space="preserve">ФГКУ «1001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после взрыва военного арсенала вОренбургской области г. Бугуруслан, участие в ликвидациипоследствий после наводнения в Краснодарском крае г. Крымск.</w:t>
            </w:r>
            <w:br/>
            <w:br/>
            <w:r>
              <w:rPr/>
              <w:t xml:space="preserve">• В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</w:t>
            </w:r>
            <w:br/>
            <w:br/>
            <w:r>
              <w:rPr/>
              <w:t xml:space="preserve">ФГКУ «Волжский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наводнения в Алтайском крае, участвовалив ликвидации последствий шквалистого усиления ветра в РеспубликеБашкортостан.</w:t>
            </w:r>
            <w:br/>
            <w:br/>
            <w:r>
              <w:rPr/>
              <w:t xml:space="preserve">• Вликвидации последствий пожара в торговом центре Адмирал, в г.Казань, принимали участие в доставке гуманитарной помощи вРеспублику Донбасс.</w:t>
            </w:r>
            <w:br/>
            <w:br/>
            <w:r>
              <w:rPr/>
              <w:t xml:space="preserve">• Участвовали в обеспечении и организации проведения мероприятий,посвященных Дням памяти преподобного Серафима Саровского.</w:t>
            </w:r>
            <w:br/>
            <w:br/>
            <w:r>
              <w:rPr/>
              <w:t xml:space="preserve">Участвовали в ликвидации последствий паводка:</w:t>
            </w:r>
            <w:br/>
            <w:br/>
            <w:r>
              <w:rPr/>
              <w:t xml:space="preserve">2016 год: </w:t>
            </w:r>
            <w:br/>
            <w:br/>
            <w:r>
              <w:rPr/>
              <w:t xml:space="preserve">• В 2016 году участвовали в паводке Удмуртии</w:t>
            </w:r>
            <w:br/>
            <w:br/>
            <w:r>
              <w:rPr/>
              <w:t xml:space="preserve">2017 год: </w:t>
            </w:r>
            <w:br/>
            <w:br/>
            <w:r>
              <w:rPr/>
              <w:t xml:space="preserve">• В 2017 году участвовали в паводке Оренбургской области</w:t>
            </w:r>
            <w:br/>
            <w:br/>
            <w:r>
              <w:rPr/>
              <w:t xml:space="preserve">2018 год:</w:t>
            </w:r>
            <w:br/>
            <w:br/>
            <w:r>
              <w:rPr/>
              <w:t xml:space="preserve">• В 2018 году участвовали в паводке Пензенской области.</w:t>
            </w:r>
            <w:br/>
            <w:br/>
            <w:r>
              <w:rPr/>
              <w:t xml:space="preserve">• Участвовали в обеспечении безопасности в проведении “КубкаКонфедерации”.</w:t>
            </w:r>
            <w:br/>
            <w:br/>
            <w:r>
              <w:rPr/>
              <w:t xml:space="preserve">• Участвовали в обеспечении безопасности в проведении чемпионатамира по футболу.</w:t>
            </w:r>
            <w:br/>
            <w:br/>
            <w:r>
              <w:rPr/>
              <w:t xml:space="preserve">• Участвовали в мероприятиях, направленных на предотвращениераспространения новой коронавирусной инфекции на территорииРеспублики Дагестан, Республики Мордовия и Самарской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2026-06-18T07:41:29+03:00</dcterms:created>
  <dcterms:modified xsi:type="dcterms:W3CDTF">2026-06-18T07:41:29+03:00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