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июль2021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наавгуст месяц.</w:t>
            </w:r>
            <w:br/>
            <w:br/>
            <w:r>
              <w:rPr/>
              <w:t xml:space="preserve">Основные задачи на август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качественная организация присяги молодым пополнениемспасательного центра;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</w:t>
            </w:r>
            <w:br/>
            <w:br/>
            <w:r>
              <w:rPr/>
              <w:t xml:space="preserve">а также сил и средств аэромобильной группировки спасательногоцентра 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2026-06-18T07:41:29+03:00</dcterms:created>
  <dcterms:modified xsi:type="dcterms:W3CDTF">2026-06-18T07:41:29+03:00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