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Михаила Лермонтова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Михаила Лермонтова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Выхожу один яна дорогу;</w:t>
            </w:r>
            <w:br/>
            <w:br/>
            <w:r>
              <w:rPr/>
              <w:t xml:space="preserve">Сквозь туман кремнистый путь блестит;</w:t>
            </w:r>
            <w:br/>
            <w:br/>
            <w:r>
              <w:rPr/>
              <w:t xml:space="preserve">Ночь тиха. Пустыня внемлет Богу,</w:t>
            </w:r>
            <w:br/>
            <w:br/>
            <w:r>
              <w:rPr/>
              <w:t xml:space="preserve">И звезда с звездою говорит.</w:t>
            </w:r>
            <w:br/>
            <w:br/>
            <w:r>
              <w:rPr/>
              <w:t xml:space="preserve">В небесах торжественно и чудно!</w:t>
            </w:r>
            <w:br/>
            <w:br/>
            <w:r>
              <w:rPr/>
              <w:t xml:space="preserve">Спит земля в сияньи голубом...</w:t>
            </w:r>
            <w:br/>
            <w:br/>
            <w:r>
              <w:rPr/>
              <w:t xml:space="preserve">Что же мне так больно и так трудно?</w:t>
            </w:r>
            <w:br/>
            <w:br/>
            <w:r>
              <w:rPr/>
              <w:t xml:space="preserve">Жду ль чего? жалею ли о чём?</w:t>
            </w:r>
            <w:br/>
            <w:br/>
            <w:r>
              <w:rPr/>
              <w:t xml:space="preserve">Уж не жду от жизни ничего я,</w:t>
            </w:r>
            <w:br/>
            <w:br/>
            <w:r>
              <w:rPr/>
              <w:t xml:space="preserve">И не жаль мне прошлого ничуть;</w:t>
            </w:r>
            <w:br/>
            <w:br/>
            <w:r>
              <w:rPr/>
              <w:t xml:space="preserve">Я ищу свободы и покоя!</w:t>
            </w:r>
            <w:br/>
            <w:br/>
            <w:r>
              <w:rPr/>
              <w:t xml:space="preserve">Я б хотел забыться и заснуть!</w:t>
            </w:r>
            <w:br/>
            <w:br/>
            <w:r>
              <w:rPr/>
              <w:t xml:space="preserve">Но не тем холодным сном могилы...</w:t>
            </w:r>
            <w:br/>
            <w:br/>
            <w:r>
              <w:rPr/>
              <w:t xml:space="preserve">Я б желал навеки так заснуть,</w:t>
            </w:r>
            <w:br/>
            <w:br/>
            <w:r>
              <w:rPr/>
              <w:t xml:space="preserve">Чтоб в груди дремали жизни силы,</w:t>
            </w:r>
            <w:br/>
            <w:br/>
            <w:r>
              <w:rPr/>
              <w:t xml:space="preserve">Чтоб дыша вздымалась тихо грудь;</w:t>
            </w:r>
            <w:br/>
            <w:br/>
            <w:r>
              <w:rPr/>
              <w:t xml:space="preserve">Чтоб всю ночь, весь день мой слух лелея,</w:t>
            </w:r>
            <w:br/>
            <w:br/>
            <w:r>
              <w:rPr/>
              <w:t xml:space="preserve">Про любовь мне сладкий голос пел,</w:t>
            </w:r>
            <w:br/>
            <w:br/>
            <w:r>
              <w:rPr/>
              <w:t xml:space="preserve">Надо мной чтоб вечно зеленея</w:t>
            </w:r>
            <w:br/>
            <w:br/>
            <w:r>
              <w:rPr/>
              <w:t xml:space="preserve">Тёмный дуб склонялся и шумел.</w:t>
            </w:r>
            <w:br/>
            <w:br/>
            <w:r>
              <w:rPr/>
              <w:t xml:space="preserve">Михаил Лермонтов</w:t>
            </w:r>
            <w:br/>
            <w:br/>
            <w:r>
              <w:rPr/>
              <w:t xml:space="preserve">Июнь 1841</w:t>
            </w:r>
            <w:br/>
            <w:br/>
            <w:r>
              <w:rPr/>
              <w:t xml:space="preserve">Ежегодно 27 июля в России отмечается День памяти Михаила ЮрьевичаЛермонтова, выдающегося русского поэта, прозаика и драматурга,одного из самых талантливых представителей интеллигенции ХIХ века.27 июля (15-го по старому стилю) 1841 года в Пятигорске на дуэлипогиб Михаил Юрьевич Лермонтов. Давно известные документырасследования роковой дуэли до сих пор многих не убеждают. Каждыйпоступок поэта, каждая его строчка со временем становятся толькомногозначнее и таинственнее.</w:t>
            </w:r>
            <w:br/>
            <w:br/>
            <w:r>
              <w:rPr/>
              <w:t xml:space="preserve">В связи с этим событием сегодня 25 июля  в библиотекеВолжского СЦ с военнослужащими срочной службы было проведеномероприятие, на котором библиотекарь рассказал кратко трагическуюбиографию короткой жизни поэта, был продемонстрированбиографический, документальный фильм "Лермонтов".</w:t>
            </w:r>
            <w:br/>
            <w:br/>
            <w:r>
              <w:rPr/>
              <w:t xml:space="preserve">Также согласно плану выходного дня в клубе спасательного централичному составу срочной службы был продемонстрирован фильмВладимира Рогового "Офицеры".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